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31D" w:rsidRDefault="0089131D" w:rsidP="00B711F7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7E3514" w:rsidRDefault="007E3514" w:rsidP="007E3514"/>
    <w:p w:rsidR="007E3514" w:rsidRDefault="007E3514" w:rsidP="007E3514"/>
    <w:p w:rsidR="007E3514" w:rsidRDefault="007E3514" w:rsidP="007E3514"/>
    <w:p w:rsidR="0089131D" w:rsidRPr="007E3514" w:rsidRDefault="007E3514" w:rsidP="007E3514">
      <w:pPr>
        <w:rPr>
          <w:rStyle w:val="a3"/>
          <w:i w:val="0"/>
          <w:iCs w:val="0"/>
        </w:rPr>
      </w:pPr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Елена\Desktop\инструкции\по В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инструкции\по В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31D" w:rsidRDefault="0089131D" w:rsidP="00B711F7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bookmarkStart w:id="0" w:name="_GoBack"/>
      <w:bookmarkEnd w:id="0"/>
      <w:r w:rsidRPr="00B70D64">
        <w:rPr>
          <w:color w:val="444444"/>
        </w:rPr>
        <w:t>оборудованием; основы экономики, социологии; способы организации финансово-хозяйственной деятельности образовательной организации;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образовательной организации; правила по охране труда и пожарной безопасности.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 xml:space="preserve">1.6. </w:t>
      </w:r>
      <w:proofErr w:type="gramStart"/>
      <w:r w:rsidRPr="00B70D64">
        <w:rPr>
          <w:color w:val="444444"/>
        </w:rPr>
        <w:t>В своей деятельности заместитель директора по учебно-воспитательной работе руководствуется Конституцией Российской Федерации, Федеральный закон Российской Федерации от 29 декабря 2012 г. N 273-ФЗ "Об образовании в Российской Федерации", Типовым положением об общеобразовательной организации, указами Президента Российской Федерации, решениями Правительства Российской Федерации и нормативными актами субъекта Федерации и органов управления образованием всех уровней по вопросам образования и воспитания обучающихся;</w:t>
      </w:r>
      <w:proofErr w:type="gramEnd"/>
      <w:r w:rsidRPr="00B70D64">
        <w:rPr>
          <w:color w:val="444444"/>
        </w:rPr>
        <w:t xml:space="preserve"> административным, трудовым и хозяйственным законодательствами; правилами и нормами охраны труда, техники безопасности и противопожарной защиты, а также уставом и локальными правовыми актами образовательной организации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Заместитель директора по учебной работе соблюдает Конвенцию о правах ребенка.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2. Основные направления деятельности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Основными направлениями деятельности заместителя директора по учебно-воспитательной работе являются: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2.1. Организация учебно-воспитательного процесса в школе;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2.2. Руководство деятельностью педагогического коллектива школы;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2.3. Контроль условий, процессов и результатов образовательной деятельности школы;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2.4. Обеспечение режима соблюдения норм и правил техники безопасности в образовательном процессе.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3. Должностные обязанности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Заместитель директора по учебно-воспитательной работе образовательной организации выполняет следующие должностные обязанности: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3.1. Анализирует деятельность педагогического коллектива по выполнению учебных планов и программ;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3.2. Прогнозирует: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результаты выполнения учебных планов и программ;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тенденции изменения ситуации в обществе и в образовании для корректировки стратегии развития школы.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3.3. Планирует и организует: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учебно-воспитательный процесс;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Текущее и перспективное направление деятельности педагогического коллектива;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Своевременное и правильное доведение приказов директора школы и вышестоящих органов образования до учителей, а также проверку их выполнения;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lastRenderedPageBreak/>
        <w:t>- повышение квалификации и профессионального мастерства учителей;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 xml:space="preserve">- систематический </w:t>
      </w:r>
      <w:proofErr w:type="gramStart"/>
      <w:r w:rsidRPr="00B70D64">
        <w:rPr>
          <w:color w:val="444444"/>
        </w:rPr>
        <w:t>контроль за</w:t>
      </w:r>
      <w:proofErr w:type="gramEnd"/>
      <w:r w:rsidRPr="00B70D64">
        <w:rPr>
          <w:color w:val="444444"/>
        </w:rPr>
        <w:t xml:space="preserve"> качеством образовательного процесса и объективностью оценки результатов ЗУН и компетенций, </w:t>
      </w:r>
      <w:proofErr w:type="spellStart"/>
      <w:r w:rsidRPr="00B70D64">
        <w:rPr>
          <w:color w:val="444444"/>
        </w:rPr>
        <w:t>метапредметных</w:t>
      </w:r>
      <w:proofErr w:type="spellEnd"/>
      <w:r w:rsidRPr="00B70D64">
        <w:rPr>
          <w:color w:val="444444"/>
        </w:rPr>
        <w:t xml:space="preserve"> результатов, степенью развития УУД учащихся, работой факультативов, элективных курсов;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работу по подготовке и проведению экзаменов;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проведение паспортизации учебных кабинетов, мастерских, спортивных залов.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3.4. Координирует: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учебно-воспитательный процесс;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 xml:space="preserve">- учебную нагрузку </w:t>
      </w:r>
      <w:proofErr w:type="gramStart"/>
      <w:r w:rsidRPr="00B70D64">
        <w:rPr>
          <w:color w:val="444444"/>
        </w:rPr>
        <w:t>обучающихся</w:t>
      </w:r>
      <w:proofErr w:type="gramEnd"/>
      <w:r w:rsidRPr="00B70D64">
        <w:rPr>
          <w:color w:val="444444"/>
        </w:rPr>
        <w:t>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ресурсное обеспечение учебно-воспитательного процесса в школе;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всеобуч в рамках обязательного основного образования;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своевременное составление текущей отчётной документации;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3.5. Организует процесс разработки и реализации проекта модернизации образовательной системы второй ступени обще образовательной организации в соответствии с ФГОС: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готовит предложения по составу рабочей группы по введению ФГОС на второй ступени образовательной организации;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распределяет обязанности между членами рабочей группы: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по определению необходимых изменений в целях начальной ступени школы;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по определению необходимых изменений в учебном плане второй ступени школы;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по анализу соответствия содержания имеющихся предметных образовательных программ новым ФГОС и определению необходимых изменений;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по анализу соответствия используемых образовательных технологий новым ФГОС и определению необходимых изменений;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по анализу соответствия имеющихся условий реализации образовательной программы новым ФГОС и определению необходимых изменений;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по анализу соответствия имеющихся способов и организационных механизмов контроля образовательного процесса и оценки его результатов новым ФГОС и определению необходимых изменений;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по формированию перечня единичных проектов по модернизации образовательной системы второй ступени школы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по оценке продолжительности разработки единичных проектов и продолжительности их реализации;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по определению необходимых связей между единичными проектами;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по согласованию связей между единичными проектами;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по разработке укрупненного плана-графика реализации ФГОС;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координирует деятельность по разработке единичных проектов по модернизации образовательной системы второй ступени школы;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lastRenderedPageBreak/>
        <w:t>- участвует в проектировании и введении в действие организационного механизма управления реализацией проекта модернизации образовательной системы второй ступени обще образовательной организации в соответствии с ФГОС, включающего: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организационный механизм</w:t>
      </w:r>
      <w:r w:rsidRPr="00B70D64">
        <w:rPr>
          <w:b/>
          <w:bCs/>
          <w:i/>
          <w:iCs/>
          <w:color w:val="444444"/>
        </w:rPr>
        <w:t> </w:t>
      </w:r>
      <w:r w:rsidRPr="00B70D64">
        <w:rPr>
          <w:color w:val="444444"/>
        </w:rPr>
        <w:t>контроля хода разработки и реализации системы единичных проектов;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организационный механизм</w:t>
      </w:r>
      <w:r w:rsidRPr="00B70D64">
        <w:rPr>
          <w:b/>
          <w:bCs/>
          <w:i/>
          <w:iCs/>
          <w:color w:val="444444"/>
        </w:rPr>
        <w:t> </w:t>
      </w:r>
      <w:r w:rsidRPr="00B70D64">
        <w:rPr>
          <w:color w:val="444444"/>
        </w:rPr>
        <w:t>анализа состояния работ по комплексному проекту;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организационный механизм</w:t>
      </w:r>
      <w:r w:rsidRPr="00B70D64">
        <w:rPr>
          <w:b/>
          <w:bCs/>
          <w:i/>
          <w:iCs/>
          <w:color w:val="444444"/>
        </w:rPr>
        <w:t> </w:t>
      </w:r>
      <w:r w:rsidRPr="00B70D64">
        <w:rPr>
          <w:color w:val="444444"/>
        </w:rPr>
        <w:t>выработки решений по корректировке планов.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обеспечивает подготовку и проведение итоговой аттестации учащихся второй ступени образовательной организации в соответствии с ФГОС ООО;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 xml:space="preserve">- проводит работу с родителями (законными представителями) по выявлению образовательных потребностей и запросов, принимает родителей (законных представителей) по вопросам организации учебной и </w:t>
      </w:r>
      <w:proofErr w:type="spellStart"/>
      <w:r w:rsidRPr="00B70D64">
        <w:rPr>
          <w:color w:val="444444"/>
        </w:rPr>
        <w:t>внеучебной</w:t>
      </w:r>
      <w:proofErr w:type="spellEnd"/>
      <w:r w:rsidRPr="00B70D64">
        <w:rPr>
          <w:color w:val="444444"/>
        </w:rPr>
        <w:t xml:space="preserve"> деятельности на второй ступени образовательной организации.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 xml:space="preserve">3.6. Руководит деятельностью </w:t>
      </w:r>
      <w:proofErr w:type="gramStart"/>
      <w:r w:rsidRPr="00B70D64">
        <w:rPr>
          <w:color w:val="444444"/>
        </w:rPr>
        <w:t>педагогического</w:t>
      </w:r>
      <w:proofErr w:type="gramEnd"/>
      <w:r w:rsidRPr="00B70D64">
        <w:rPr>
          <w:color w:val="444444"/>
        </w:rPr>
        <w:t xml:space="preserve"> образовательной организации: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мотивирует образовательную и инновационную деятельность педагогического коллектива;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осуществляет профилактику организационных конфликтов в образовательной и инновационной деятельности образовательной организации и принимает участие в их разрешении;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обеспечивает условия, необходимые для развития педагогического коллектива образовательной организации;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3.7. Осуществляет контроль: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процесса разработки проекта модернизации образовательной системы второй ступени обще образовательной организации в соответствии с ФГОС</w:t>
      </w:r>
      <w:proofErr w:type="gramStart"/>
      <w:r w:rsidRPr="00B70D64">
        <w:rPr>
          <w:color w:val="444444"/>
        </w:rPr>
        <w:t xml:space="preserve"> ,</w:t>
      </w:r>
      <w:proofErr w:type="gramEnd"/>
      <w:r w:rsidRPr="00B70D64">
        <w:rPr>
          <w:color w:val="444444"/>
        </w:rPr>
        <w:t xml:space="preserve"> включающего: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определение необходимых изменений в учебном плане второй ступени школы;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анализ соответствия содержания имеющихся предметных образовательных программ новым ФГОС и определение необходимых изменений;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анализ соответствия используемых образовательных технологий новым ФГОС и определение необходимых изменений;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анализ соответствия имеющихся условий реализации образовательной программы новым ФГОС и определение необходимых изменений;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анализ соответствия имеющихся способов и организационных механизмов контроля образовательного процесса и оценки его результатов новым ФГОС и определение необходимых изменений;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формирование перечня единичных проектов по модернизации образовательной системы второй ступени школы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оценку продолжительности разработки единичных проектов и продолжительности их реализации;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определение необходимых связей между единичными проектами;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согласование связей между единичными проектами;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разработку укрупненного плана-графика реализации ФГОС</w:t>
      </w:r>
      <w:proofErr w:type="gramStart"/>
      <w:r w:rsidRPr="00B70D64">
        <w:rPr>
          <w:color w:val="444444"/>
        </w:rPr>
        <w:t xml:space="preserve"> .</w:t>
      </w:r>
      <w:proofErr w:type="gramEnd"/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lastRenderedPageBreak/>
        <w:t xml:space="preserve">- процесса </w:t>
      </w:r>
      <w:proofErr w:type="gramStart"/>
      <w:r w:rsidRPr="00B70D64">
        <w:rPr>
          <w:color w:val="444444"/>
        </w:rPr>
        <w:t>реализации проекта модернизации образовательной системы общеобразовательной организации</w:t>
      </w:r>
      <w:proofErr w:type="gramEnd"/>
      <w:r w:rsidRPr="00B70D64">
        <w:rPr>
          <w:color w:val="444444"/>
        </w:rPr>
        <w:t xml:space="preserve"> в соответствии с ФГОС ООО: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 xml:space="preserve">- выявляет отклонения сроков реализации работ по проекту </w:t>
      </w:r>
      <w:proofErr w:type="gramStart"/>
      <w:r w:rsidRPr="00B70D64">
        <w:rPr>
          <w:color w:val="444444"/>
        </w:rPr>
        <w:t>от</w:t>
      </w:r>
      <w:proofErr w:type="gramEnd"/>
      <w:r w:rsidRPr="00B70D64">
        <w:rPr>
          <w:color w:val="444444"/>
        </w:rPr>
        <w:t xml:space="preserve"> запланированных;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 xml:space="preserve">- выявляет отклонения результатов реализации единичных проектов </w:t>
      </w:r>
      <w:proofErr w:type="gramStart"/>
      <w:r w:rsidRPr="00B70D64">
        <w:rPr>
          <w:color w:val="444444"/>
        </w:rPr>
        <w:t>от</w:t>
      </w:r>
      <w:proofErr w:type="gramEnd"/>
      <w:r w:rsidRPr="00B70D64">
        <w:rPr>
          <w:color w:val="444444"/>
        </w:rPr>
        <w:t xml:space="preserve"> запланированных;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анализирует результаты, процессы и условия введения ФГОС</w:t>
      </w:r>
      <w:proofErr w:type="gramStart"/>
      <w:r w:rsidRPr="00B70D64">
        <w:rPr>
          <w:color w:val="444444"/>
        </w:rPr>
        <w:t xml:space="preserve"> ;</w:t>
      </w:r>
      <w:proofErr w:type="gramEnd"/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прогнозирует возможные сбои в реализации единичных проектов;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определяет решения, требующиеся для ускорения выполнения работ по проекту;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 xml:space="preserve">- способов реализации и условий учебной и </w:t>
      </w:r>
      <w:proofErr w:type="spellStart"/>
      <w:r w:rsidRPr="00B70D64">
        <w:rPr>
          <w:color w:val="444444"/>
        </w:rPr>
        <w:t>внеучебной</w:t>
      </w:r>
      <w:proofErr w:type="spellEnd"/>
      <w:r w:rsidRPr="00B70D64">
        <w:rPr>
          <w:color w:val="444444"/>
        </w:rPr>
        <w:t xml:space="preserve"> деятельности на второй ступени образовательной организации: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 xml:space="preserve">- учебную нагрузку </w:t>
      </w:r>
      <w:proofErr w:type="gramStart"/>
      <w:r w:rsidRPr="00B70D64">
        <w:rPr>
          <w:color w:val="444444"/>
        </w:rPr>
        <w:t>обучающихся</w:t>
      </w:r>
      <w:proofErr w:type="gramEnd"/>
      <w:r w:rsidRPr="00B70D64">
        <w:rPr>
          <w:color w:val="444444"/>
        </w:rPr>
        <w:t xml:space="preserve"> на второй ступени образовательной организации;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изучение учащимися второй ступени образовательной организации правил для учащихся;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ведение учителями начальной школы классных журналов и другой установленной отчетной документации;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оснащение учебных кабинетов начальной ступени школы современным оборудованием, наглядными пособиями и техническими средствами обучения;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повышение квалификации и профессионального мастерства педагогов начальной ступени школы;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пополнение библиотеки учебно-методической и художественной литературой, журналами и газетами;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разработку и периодический пересмотр не реже 1 раза в 5 лет инструкций по охране труда на начальной ступени образовательной организации;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 xml:space="preserve">- с участием заместителя директора по административно-хозяйственной работе своевременное и качественное проведение паспортизации учебных кабинетов, а также помещений для </w:t>
      </w:r>
      <w:proofErr w:type="spellStart"/>
      <w:r w:rsidRPr="00B70D64">
        <w:rPr>
          <w:color w:val="444444"/>
        </w:rPr>
        <w:t>внеучебной</w:t>
      </w:r>
      <w:proofErr w:type="spellEnd"/>
      <w:r w:rsidRPr="00B70D64">
        <w:rPr>
          <w:color w:val="444444"/>
        </w:rPr>
        <w:t xml:space="preserve"> деятельности образовательной организации;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работу по соблюдению в образовательном процессе норм и правил охраны труда;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безопасность использования, хранения учебных приборов и оборудования, наглядных пособий, школьной мебели. Своевременно принимает меры к изъятию учебного оборудования, приборов, не предусмотренных типовыми перечнями, в том числе самодельного, установленного в учебных и других помещениях без соответствующего акта-разрешения, приостанавливает образовательный процесс в помещениях образовательной организации, если там создаются условия, опасные для здоровья работников, обучающихся и воспитанников.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3.8. Периодически информирует педагогический совет и руководство образовательной организации о ходе и результатах введения новых ФГОС общего образования общеобразовательной организации.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4. Права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Заместитель директора по учебной работе имеет право в пределах своей компетенции: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4.1. Присутствовать на любых занятиях, проводимых с учащимися в школе (без права входить в класс после начала занятий без экстренной необходимости и делать замечания педагогу в течение занятия), предупредив педагога накануне.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lastRenderedPageBreak/>
        <w:t>4.2. Давать обязательные распоряжения педагогам образовательной организации, младшему обслуживающему персоналу.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 xml:space="preserve">4.3. Привлекать к дисциплинарной ответственности обучающихся образовательной организации за проступки, </w:t>
      </w:r>
      <w:proofErr w:type="spellStart"/>
      <w:r w:rsidRPr="00B70D64">
        <w:rPr>
          <w:color w:val="444444"/>
        </w:rPr>
        <w:t>дезорганизующие</w:t>
      </w:r>
      <w:proofErr w:type="spellEnd"/>
      <w:r w:rsidRPr="00B70D64">
        <w:rPr>
          <w:color w:val="444444"/>
        </w:rPr>
        <w:t xml:space="preserve"> образовательный процесс, в порядке, установленном правилами о поощрениях и взысканиях.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4.4. Принимать участие: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в разработке образовательной политики и стратегии школы, в создании соответствующих стратегических документов, в разработке проекта введения ФГОС;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в разработке любых управленческих решений, касающихся вопросов образовательной деятельности и методической работы образовательной организации;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в ведении переговоров с партнерами школы по образовательной и методической работе образовательной организации;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в аттестации педагогов и работе педагогического совета, Совета по введению ФГОС;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в подборе и расстановке педагогических кадров образовательной организации.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4.5. Вносить предложения: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о начале, прекращении или приостановлении конкретных инновационных проектов образовательной организации;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по совершенствованию образовательной деятельности и методической работы;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- о поощрении, моральном и материальном стимулировании участников образовательной деятельности школы.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4.6. Устанавливать от имени школы деловые контакты с лицами и организациями, способствующими совершенствованию образовательной деятельности школы.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4.7. Запрашивать для контроля и внесения коррективов рабочую документацию различных подразделений и отдельных лиц, находящихся в непосредственном подчинении.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4.8. Проводить приемку работ, выполненных по заказу образовательной организации различными исполнителями (как из числа его сотрудников, так и из сторонних организаций).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4.9. Контролировать и оценивать ход и результаты групповой и индивидуальной деятельности педагогов образовательной организации, налагать вето на разработки, чреватые перегрузкой учащихся и педагогов, ухудшением их здоровья, нарушением техники безопасности, не предусматривающие профилактики, компенсации и преодоления возможных негативных последствий.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4.10. Повышать свою квалификацию.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5. Ответственность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 xml:space="preserve">5.1. </w:t>
      </w:r>
      <w:proofErr w:type="gramStart"/>
      <w:r w:rsidRPr="00B70D64">
        <w:rPr>
          <w:color w:val="444444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а также принятие управленческих решений, повлекших дезорганизацию образовательного процесса (за низкое качество проекта введения новых ФГОС ООО общеобразовательной организации;</w:t>
      </w:r>
      <w:proofErr w:type="gramEnd"/>
      <w:r w:rsidRPr="00B70D64">
        <w:rPr>
          <w:color w:val="444444"/>
        </w:rPr>
        <w:t xml:space="preserve"> за несвоевременное представление Совету по введению новых ФГОС отчетов о ходе введения новых ФГОС общего </w:t>
      </w:r>
      <w:r w:rsidRPr="00B70D64">
        <w:rPr>
          <w:color w:val="444444"/>
        </w:rPr>
        <w:lastRenderedPageBreak/>
        <w:t>образования на второй ступени обще образовательной организации; за срыв выполнения плана-графика реализации комплексного проекта введения новых ФГОС общего образования образовательной организации и несоответствие качества полученных результатов ФГОС) заместитель директора по учебно-воспитательной работе на второй ступени образовательной организации несет дисциплинарную ответственность в порядке, определенном трудовым законодательством.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 xml:space="preserve">5.2. За применение, в том числе однократное, методов воспитания, связанных с физическим </w:t>
      </w:r>
      <w:proofErr w:type="gramStart"/>
      <w:r w:rsidRPr="00B70D64">
        <w:rPr>
          <w:color w:val="444444"/>
        </w:rPr>
        <w:t>и(</w:t>
      </w:r>
      <w:proofErr w:type="gramEnd"/>
      <w:r w:rsidRPr="00B70D64">
        <w:rPr>
          <w:color w:val="444444"/>
        </w:rPr>
        <w:t>или) психическим насилием над личностью обучающегося, заместитель директора по учебно-воспитательной работе на второй ступени образовательной организации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5.3. За нарушение правил пожарной безопасности, охраны труда, санитарно-гигиенических правил организации учебно-методического процесса заместитель директора по учебно-воспитательной работе образовательной организации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5.4. За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заместитель директора по учебно-воспитательной работе несет материальную ответственность в порядке и в пределах, установленных трудовым и (или) гражданским законодательствами.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6. Порядок работы и связи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Заместитель директора по учебной работе образовательной организации: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6.1. Работает в режиме ненормированного рабочего дня по графику, составленному исходя из 36-часовой рабочей недели и утвержденному директором школы.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6.2. Самостоятельно планирует свою работу на каждый учебный год и каждую учебную четверть. План работы утверждается директором школы не позднее пяти дней с начала планируемого периода.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6.3. Получает от директора школы информацию нормативно-правового и организационно-методического характера.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6.4. Визирует приказы директора школы по вопросам организации образовательного процесса школы.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6.5. Систематически обменивается информацией по вопросам, входящим в его компетенцию, с педагогическими работниками начальной ступени образовательной организации, заместителями директора, Советом по введению ФГОС.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6.6. Исполняет обязанности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  <w:r w:rsidRPr="00B70D64">
        <w:rPr>
          <w:color w:val="444444"/>
        </w:rPr>
        <w:t>6.7. Передает директору информацию, полученную на совещаниях и семинарах, непосредственно после ее получения.</w:t>
      </w:r>
    </w:p>
    <w:p w:rsidR="00B711F7" w:rsidRPr="00B70D64" w:rsidRDefault="00B711F7" w:rsidP="00B711F7">
      <w:pPr>
        <w:spacing w:after="150"/>
        <w:jc w:val="both"/>
        <w:rPr>
          <w:color w:val="444444"/>
        </w:rPr>
      </w:pPr>
    </w:p>
    <w:p w:rsidR="00B711F7" w:rsidRPr="00B70D64" w:rsidRDefault="00B711F7" w:rsidP="00B711F7">
      <w:pPr>
        <w:spacing w:after="150"/>
        <w:jc w:val="both"/>
        <w:rPr>
          <w:color w:val="444444"/>
        </w:rPr>
      </w:pPr>
    </w:p>
    <w:p w:rsidR="00B711F7" w:rsidRPr="00B70D64" w:rsidRDefault="00B711F7" w:rsidP="00B711F7">
      <w:pPr>
        <w:spacing w:after="150"/>
        <w:jc w:val="both"/>
        <w:rPr>
          <w:color w:val="444444"/>
        </w:rPr>
      </w:pPr>
    </w:p>
    <w:p w:rsidR="00B711F7" w:rsidRPr="00B70D64" w:rsidRDefault="00B711F7" w:rsidP="00B711F7">
      <w:pPr>
        <w:spacing w:after="150"/>
        <w:jc w:val="both"/>
        <w:rPr>
          <w:color w:val="444444"/>
        </w:rPr>
      </w:pPr>
    </w:p>
    <w:p w:rsidR="00B711F7" w:rsidRPr="00B70D64" w:rsidRDefault="00B711F7" w:rsidP="00B711F7">
      <w:pPr>
        <w:spacing w:after="150"/>
        <w:jc w:val="both"/>
        <w:rPr>
          <w:color w:val="444444"/>
        </w:rPr>
      </w:pPr>
    </w:p>
    <w:p w:rsidR="00B711F7" w:rsidRPr="00B70D64" w:rsidRDefault="00B711F7" w:rsidP="00B711F7">
      <w:pPr>
        <w:spacing w:after="150"/>
        <w:jc w:val="both"/>
        <w:rPr>
          <w:color w:val="444444"/>
        </w:rPr>
      </w:pPr>
    </w:p>
    <w:p w:rsidR="00B711F7" w:rsidRPr="00B70D64" w:rsidRDefault="00B711F7" w:rsidP="00B711F7">
      <w:pPr>
        <w:spacing w:after="150"/>
        <w:jc w:val="both"/>
        <w:rPr>
          <w:color w:val="444444"/>
        </w:rPr>
      </w:pPr>
    </w:p>
    <w:p w:rsidR="00124B4D" w:rsidRDefault="00124B4D"/>
    <w:sectPr w:rsidR="00124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1F7"/>
    <w:rsid w:val="00124B4D"/>
    <w:rsid w:val="007E3514"/>
    <w:rsid w:val="0089131D"/>
    <w:rsid w:val="00B711F7"/>
    <w:rsid w:val="00E9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711F7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711F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Emphasis"/>
    <w:uiPriority w:val="20"/>
    <w:qFormat/>
    <w:rsid w:val="00B711F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913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3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711F7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711F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Emphasis"/>
    <w:uiPriority w:val="20"/>
    <w:qFormat/>
    <w:rsid w:val="00B711F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913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3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31DD3-C007-4B9F-920A-841842A15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2317</Words>
  <Characters>13211</Characters>
  <Application>Microsoft Office Word</Application>
  <DocSecurity>0</DocSecurity>
  <Lines>110</Lines>
  <Paragraphs>30</Paragraphs>
  <ScaleCrop>false</ScaleCrop>
  <Company/>
  <LinksUpToDate>false</LinksUpToDate>
  <CharactersWithSpaces>15498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dcterms:created xsi:type="dcterms:W3CDTF">2015-10-14T10:02:00Z</dcterms:created>
  <dcterms:modified xsi:type="dcterms:W3CDTF">2015-10-14T11:07:00Z</dcterms:modified>
</cp:coreProperties>
</file>